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6D0EEC"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6D0EEC">
        <w:rPr>
          <w:rFonts w:ascii="Times New Roman" w:eastAsia="Times New Roman" w:hAnsi="Times New Roman" w:cs="Times New Roman"/>
          <w:b/>
          <w:sz w:val="24"/>
          <w:szCs w:val="24"/>
          <w:lang w:val="lt-LT"/>
        </w:rPr>
        <w:t>AIŠKINAMASIS RAŠTAS</w:t>
      </w:r>
    </w:p>
    <w:p w14:paraId="20844AC2" w14:textId="77777777" w:rsidR="006D0EEC" w:rsidRPr="006D0EEC" w:rsidRDefault="006D0EEC" w:rsidP="006D0EEC">
      <w:pPr>
        <w:tabs>
          <w:tab w:val="left" w:pos="0"/>
        </w:tabs>
        <w:spacing w:after="0" w:line="240" w:lineRule="auto"/>
        <w:jc w:val="center"/>
        <w:rPr>
          <w:rFonts w:ascii="Times New Roman" w:eastAsia="Times New Roman" w:hAnsi="Times New Roman" w:cs="Times New Roman"/>
          <w:b/>
          <w:bCs/>
          <w:sz w:val="24"/>
          <w:szCs w:val="24"/>
          <w:lang w:val="lt-LT"/>
        </w:rPr>
      </w:pPr>
      <w:r w:rsidRPr="006D0EEC">
        <w:rPr>
          <w:rFonts w:ascii="Times New Roman" w:eastAsia="Times New Roman" w:hAnsi="Times New Roman" w:cs="Times New Roman"/>
          <w:b/>
          <w:bCs/>
          <w:sz w:val="24"/>
          <w:szCs w:val="24"/>
          <w:lang w:val="lt-LT"/>
        </w:rPr>
        <w:t>PRIE SKUODO RAJONO SAVIVALDYBĖS TARYBOS SPRENDIMO PROJEKTO</w:t>
      </w:r>
    </w:p>
    <w:p w14:paraId="19C217C6" w14:textId="64F3734B" w:rsidR="006D0EEC" w:rsidRPr="006D0EEC" w:rsidRDefault="003A6F73" w:rsidP="00B22D52">
      <w:pPr>
        <w:ind w:firstLine="720"/>
        <w:jc w:val="center"/>
        <w:rPr>
          <w:rFonts w:ascii="Times New Roman" w:eastAsia="Times New Roman" w:hAnsi="Times New Roman" w:cs="Times New Roman"/>
          <w:bCs/>
          <w:sz w:val="24"/>
          <w:szCs w:val="24"/>
          <w:lang w:val="lt-LT" w:eastAsia="ja-JP"/>
        </w:rPr>
      </w:pPr>
      <w:r w:rsidRPr="000323C5">
        <w:rPr>
          <w:rFonts w:ascii="Times New Roman" w:hAnsi="Times New Roman" w:cs="Times New Roman"/>
          <w:b/>
          <w:sz w:val="24"/>
          <w:szCs w:val="24"/>
          <w:lang w:val="lt-LT"/>
        </w:rPr>
        <w:t xml:space="preserve">DĖL </w:t>
      </w:r>
      <w:r w:rsidR="000210FF" w:rsidRPr="000323C5">
        <w:rPr>
          <w:rFonts w:ascii="Times New Roman" w:hAnsi="Times New Roman" w:cs="Times New Roman"/>
          <w:b/>
          <w:sz w:val="24"/>
          <w:szCs w:val="24"/>
          <w:lang w:val="lt-LT"/>
        </w:rPr>
        <w:t>ILGALAIKĖS PASKOLOS ĖMIMO</w:t>
      </w:r>
    </w:p>
    <w:p w14:paraId="4616CE30" w14:textId="07FC2275" w:rsidR="006D0EEC" w:rsidRPr="006D0EEC"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6D0EEC">
        <w:rPr>
          <w:rFonts w:ascii="Times New Roman" w:eastAsia="Times New Roman" w:hAnsi="Times New Roman" w:cs="Times New Roman"/>
          <w:bCs/>
          <w:sz w:val="24"/>
          <w:szCs w:val="24"/>
          <w:lang w:val="lt-LT" w:eastAsia="ja-JP"/>
        </w:rPr>
        <w:t>20</w:t>
      </w:r>
      <w:r w:rsidR="001B4DEA">
        <w:rPr>
          <w:rFonts w:ascii="Times New Roman" w:eastAsia="Times New Roman" w:hAnsi="Times New Roman" w:cs="Times New Roman"/>
          <w:bCs/>
          <w:sz w:val="24"/>
          <w:szCs w:val="24"/>
          <w:lang w:val="lt-LT" w:eastAsia="ja-JP"/>
        </w:rPr>
        <w:t>2</w:t>
      </w:r>
      <w:r w:rsidR="00B22D52">
        <w:rPr>
          <w:rFonts w:ascii="Times New Roman" w:eastAsia="Times New Roman" w:hAnsi="Times New Roman" w:cs="Times New Roman"/>
          <w:bCs/>
          <w:sz w:val="24"/>
          <w:szCs w:val="24"/>
          <w:lang w:val="lt-LT" w:eastAsia="ja-JP"/>
        </w:rPr>
        <w:t>6</w:t>
      </w:r>
      <w:r w:rsidRPr="006D0EEC">
        <w:rPr>
          <w:rFonts w:ascii="Times New Roman" w:eastAsia="Times New Roman" w:hAnsi="Times New Roman" w:cs="Times New Roman"/>
          <w:bCs/>
          <w:sz w:val="24"/>
          <w:szCs w:val="24"/>
          <w:lang w:val="lt-LT" w:eastAsia="ja-JP"/>
        </w:rPr>
        <w:t xml:space="preserve"> m.</w:t>
      </w:r>
      <w:r w:rsidR="001B4DEA">
        <w:rPr>
          <w:rFonts w:ascii="Times New Roman" w:eastAsia="Times New Roman" w:hAnsi="Times New Roman" w:cs="Times New Roman"/>
          <w:bCs/>
          <w:sz w:val="24"/>
          <w:szCs w:val="24"/>
          <w:lang w:val="lt-LT" w:eastAsia="ja-JP"/>
        </w:rPr>
        <w:t xml:space="preserve"> </w:t>
      </w:r>
      <w:r w:rsidR="00B22D52">
        <w:rPr>
          <w:rFonts w:ascii="Times New Roman" w:eastAsia="Times New Roman" w:hAnsi="Times New Roman" w:cs="Times New Roman"/>
          <w:bCs/>
          <w:sz w:val="24"/>
          <w:szCs w:val="24"/>
          <w:lang w:val="lt-LT" w:eastAsia="ja-JP"/>
        </w:rPr>
        <w:t xml:space="preserve">kovo 13 </w:t>
      </w:r>
      <w:r w:rsidRPr="006D0EEC">
        <w:rPr>
          <w:rFonts w:ascii="Times New Roman" w:eastAsia="Times New Roman" w:hAnsi="Times New Roman" w:cs="Times New Roman"/>
          <w:bCs/>
          <w:sz w:val="24"/>
          <w:szCs w:val="24"/>
          <w:lang w:val="lt-LT" w:eastAsia="ja-JP"/>
        </w:rPr>
        <w:t xml:space="preserve">d. </w:t>
      </w:r>
      <w:r w:rsidR="000323C5">
        <w:rPr>
          <w:rFonts w:ascii="Times New Roman" w:eastAsia="Times New Roman" w:hAnsi="Times New Roman" w:cs="Times New Roman"/>
          <w:bCs/>
          <w:sz w:val="24"/>
          <w:szCs w:val="24"/>
          <w:lang w:val="lt-LT" w:eastAsia="ja-JP"/>
        </w:rPr>
        <w:t>Nr. T10</w:t>
      </w:r>
      <w:r w:rsidR="00B22D52">
        <w:rPr>
          <w:rFonts w:ascii="Times New Roman" w:eastAsia="Times New Roman" w:hAnsi="Times New Roman" w:cs="Times New Roman"/>
          <w:bCs/>
          <w:sz w:val="24"/>
          <w:szCs w:val="24"/>
          <w:lang w:val="lt-LT" w:eastAsia="ja-JP"/>
        </w:rPr>
        <w:t>-50</w:t>
      </w:r>
    </w:p>
    <w:p w14:paraId="73F0D74F" w14:textId="77777777" w:rsidR="006D0EEC" w:rsidRPr="006D0EEC"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6D0EEC">
        <w:rPr>
          <w:rFonts w:ascii="Times New Roman" w:eastAsia="Times New Roman" w:hAnsi="Times New Roman" w:cs="Times New Roman"/>
          <w:bCs/>
          <w:sz w:val="24"/>
          <w:szCs w:val="24"/>
          <w:lang w:val="lt-LT" w:eastAsia="ja-JP"/>
        </w:rPr>
        <w:t>Skuodas</w:t>
      </w:r>
    </w:p>
    <w:p w14:paraId="7980E3A9" w14:textId="77777777" w:rsidR="006D0EEC" w:rsidRPr="006D0EEC" w:rsidRDefault="006D0EEC" w:rsidP="006D0EEC">
      <w:pPr>
        <w:spacing w:after="0" w:line="240" w:lineRule="auto"/>
        <w:rPr>
          <w:rFonts w:ascii="Times New Roman" w:eastAsia="Times New Roman" w:hAnsi="Times New Roman" w:cs="Times New Roman"/>
          <w:bCs/>
          <w:sz w:val="24"/>
          <w:szCs w:val="24"/>
          <w:lang w:val="lt-LT" w:eastAsia="ja-JP"/>
        </w:rPr>
      </w:pPr>
    </w:p>
    <w:p w14:paraId="6A0E3A1D" w14:textId="4988C76D" w:rsidR="001B4DEA" w:rsidRPr="001B4DEA" w:rsidRDefault="000C7CFD" w:rsidP="00085D7B">
      <w:pPr>
        <w:spacing w:after="0" w:line="240" w:lineRule="auto"/>
        <w:ind w:firstLine="1247"/>
        <w:contextualSpacing/>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1. </w:t>
      </w:r>
      <w:r w:rsidR="001B4DEA" w:rsidRPr="001B4DEA">
        <w:rPr>
          <w:rFonts w:ascii="Times New Roman" w:eastAsia="Times New Roman" w:hAnsi="Times New Roman" w:cs="Times New Roman"/>
          <w:b/>
          <w:sz w:val="24"/>
          <w:szCs w:val="24"/>
          <w:lang w:val="lt-LT"/>
        </w:rPr>
        <w:t xml:space="preserve">Parengto sprendimo projekto tikslas ir uždaviniai. </w:t>
      </w:r>
    </w:p>
    <w:p w14:paraId="7A84B911" w14:textId="33040A02" w:rsidR="007276C6" w:rsidRPr="00A61DD5" w:rsidRDefault="00724AF1" w:rsidP="00085D7B">
      <w:pPr>
        <w:spacing w:after="0" w:line="240" w:lineRule="auto"/>
        <w:ind w:firstLine="1247"/>
        <w:jc w:val="both"/>
        <w:rPr>
          <w:rFonts w:ascii="Times New Roman" w:hAnsi="Times New Roman" w:cs="Times New Roman"/>
          <w:sz w:val="24"/>
          <w:szCs w:val="24"/>
          <w:lang w:val="lt-LT"/>
        </w:rPr>
      </w:pPr>
      <w:r w:rsidRPr="00A61DD5">
        <w:rPr>
          <w:rFonts w:ascii="Times New Roman" w:hAnsi="Times New Roman" w:cs="Times New Roman"/>
          <w:sz w:val="24"/>
          <w:szCs w:val="24"/>
          <w:lang w:val="lt-LT"/>
        </w:rPr>
        <w:t>Šiuo sprendimo projektu numatoma imti 1 25</w:t>
      </w:r>
      <w:r w:rsidR="001503B8">
        <w:rPr>
          <w:rFonts w:ascii="Times New Roman" w:hAnsi="Times New Roman" w:cs="Times New Roman"/>
          <w:sz w:val="24"/>
          <w:szCs w:val="24"/>
          <w:lang w:val="lt-LT"/>
        </w:rPr>
        <w:t>9</w:t>
      </w:r>
      <w:r w:rsidRPr="00A61DD5">
        <w:rPr>
          <w:rFonts w:ascii="Times New Roman" w:hAnsi="Times New Roman" w:cs="Times New Roman"/>
          <w:sz w:val="24"/>
          <w:szCs w:val="24"/>
          <w:lang w:val="lt-LT"/>
        </w:rPr>
        <w:t>,8 tūkst. Eur paskolą investicijų projektams</w:t>
      </w:r>
      <w:r w:rsidR="007276C6" w:rsidRPr="00A61DD5">
        <w:rPr>
          <w:rFonts w:ascii="Times New Roman" w:hAnsi="Times New Roman" w:cs="Times New Roman"/>
          <w:sz w:val="24"/>
          <w:szCs w:val="24"/>
          <w:lang w:val="lt-LT"/>
        </w:rPr>
        <w:t xml:space="preserve"> ir strateginio veiklos plano priemonėms</w:t>
      </w:r>
      <w:r w:rsidRPr="00A61DD5">
        <w:rPr>
          <w:rFonts w:ascii="Times New Roman" w:hAnsi="Times New Roman" w:cs="Times New Roman"/>
          <w:sz w:val="24"/>
          <w:szCs w:val="24"/>
          <w:lang w:val="lt-LT"/>
        </w:rPr>
        <w:t xml:space="preserve">, </w:t>
      </w:r>
      <w:r w:rsidR="007276C6" w:rsidRPr="00A61DD5">
        <w:rPr>
          <w:rFonts w:ascii="Times New Roman" w:hAnsi="Times New Roman" w:cs="Times New Roman"/>
          <w:sz w:val="24"/>
          <w:szCs w:val="24"/>
          <w:lang w:val="lt-LT"/>
        </w:rPr>
        <w:t>kurie</w:t>
      </w:r>
      <w:r w:rsidRPr="00A61DD5">
        <w:rPr>
          <w:rFonts w:ascii="Times New Roman" w:hAnsi="Times New Roman" w:cs="Times New Roman"/>
          <w:sz w:val="24"/>
          <w:szCs w:val="24"/>
          <w:lang w:val="lt-LT"/>
        </w:rPr>
        <w:t xml:space="preserve"> numatyt</w:t>
      </w:r>
      <w:r w:rsidR="007276C6" w:rsidRPr="00A61DD5">
        <w:rPr>
          <w:rFonts w:ascii="Times New Roman" w:hAnsi="Times New Roman" w:cs="Times New Roman"/>
          <w:sz w:val="24"/>
          <w:szCs w:val="24"/>
          <w:lang w:val="lt-LT"/>
        </w:rPr>
        <w:t>i</w:t>
      </w:r>
      <w:r w:rsidRPr="00A61DD5">
        <w:rPr>
          <w:rFonts w:ascii="Times New Roman" w:hAnsi="Times New Roman" w:cs="Times New Roman"/>
          <w:sz w:val="24"/>
          <w:szCs w:val="24"/>
          <w:lang w:val="lt-LT"/>
        </w:rPr>
        <w:t xml:space="preserve"> Skuodo rajono savivaldybės tarybos 2026 m. vasario </w:t>
      </w:r>
      <w:r w:rsidR="009329DE" w:rsidRPr="00A61DD5">
        <w:rPr>
          <w:rFonts w:ascii="Times New Roman" w:hAnsi="Times New Roman" w:cs="Times New Roman"/>
          <w:sz w:val="24"/>
          <w:szCs w:val="24"/>
          <w:lang w:val="lt-LT"/>
        </w:rPr>
        <w:t>26</w:t>
      </w:r>
      <w:r w:rsidRPr="00A61DD5">
        <w:rPr>
          <w:rFonts w:ascii="Times New Roman" w:hAnsi="Times New Roman" w:cs="Times New Roman"/>
          <w:sz w:val="24"/>
          <w:szCs w:val="24"/>
          <w:lang w:val="lt-LT"/>
        </w:rPr>
        <w:t xml:space="preserve"> d. sprendime Nr. T</w:t>
      </w:r>
      <w:r w:rsidR="009329DE" w:rsidRPr="00A61DD5">
        <w:rPr>
          <w:rFonts w:ascii="Times New Roman" w:hAnsi="Times New Roman" w:cs="Times New Roman"/>
          <w:sz w:val="24"/>
          <w:szCs w:val="24"/>
          <w:lang w:val="lt-LT"/>
        </w:rPr>
        <w:t>9</w:t>
      </w:r>
      <w:r w:rsidRPr="00A61DD5">
        <w:rPr>
          <w:rFonts w:ascii="Times New Roman" w:hAnsi="Times New Roman" w:cs="Times New Roman"/>
          <w:sz w:val="24"/>
          <w:szCs w:val="24"/>
          <w:lang w:val="lt-LT"/>
        </w:rPr>
        <w:t>-</w:t>
      </w:r>
      <w:r w:rsidR="009329DE" w:rsidRPr="00A61DD5">
        <w:rPr>
          <w:rFonts w:ascii="Times New Roman" w:hAnsi="Times New Roman" w:cs="Times New Roman"/>
          <w:sz w:val="24"/>
          <w:szCs w:val="24"/>
          <w:lang w:val="lt-LT"/>
        </w:rPr>
        <w:t>15</w:t>
      </w:r>
      <w:r w:rsidRPr="00A61DD5">
        <w:rPr>
          <w:rFonts w:ascii="Times New Roman" w:hAnsi="Times New Roman" w:cs="Times New Roman"/>
          <w:sz w:val="24"/>
          <w:szCs w:val="24"/>
          <w:lang w:val="lt-LT"/>
        </w:rPr>
        <w:t xml:space="preserve"> „Dėl </w:t>
      </w:r>
      <w:r w:rsidR="009329DE" w:rsidRPr="00A61DD5">
        <w:rPr>
          <w:rFonts w:ascii="Times New Roman" w:hAnsi="Times New Roman" w:cs="Times New Roman"/>
          <w:sz w:val="24"/>
          <w:szCs w:val="24"/>
          <w:lang w:val="lt-LT"/>
        </w:rPr>
        <w:t>Skuodo rajono</w:t>
      </w:r>
      <w:r w:rsidRPr="00A61DD5">
        <w:rPr>
          <w:rFonts w:ascii="Times New Roman" w:hAnsi="Times New Roman" w:cs="Times New Roman"/>
          <w:sz w:val="24"/>
          <w:szCs w:val="24"/>
          <w:lang w:val="lt-LT"/>
        </w:rPr>
        <w:t xml:space="preserve"> savivaldybės 202</w:t>
      </w:r>
      <w:r w:rsidR="009329DE" w:rsidRPr="00A61DD5">
        <w:rPr>
          <w:rFonts w:ascii="Times New Roman" w:hAnsi="Times New Roman" w:cs="Times New Roman"/>
          <w:sz w:val="24"/>
          <w:szCs w:val="24"/>
          <w:lang w:val="lt-LT"/>
        </w:rPr>
        <w:t>6</w:t>
      </w:r>
      <w:r w:rsidR="004B76F7">
        <w:rPr>
          <w:rFonts w:ascii="Times New Roman" w:hAnsi="Times New Roman" w:cs="Times New Roman"/>
          <w:sz w:val="24"/>
          <w:szCs w:val="24"/>
          <w:lang w:val="lt-LT"/>
        </w:rPr>
        <w:t>–</w:t>
      </w:r>
      <w:r w:rsidRPr="00A61DD5">
        <w:rPr>
          <w:rFonts w:ascii="Times New Roman" w:hAnsi="Times New Roman" w:cs="Times New Roman"/>
          <w:sz w:val="24"/>
          <w:szCs w:val="24"/>
          <w:lang w:val="lt-LT"/>
        </w:rPr>
        <w:t>202</w:t>
      </w:r>
      <w:r w:rsidR="009329DE" w:rsidRPr="00A61DD5">
        <w:rPr>
          <w:rFonts w:ascii="Times New Roman" w:hAnsi="Times New Roman" w:cs="Times New Roman"/>
          <w:sz w:val="24"/>
          <w:szCs w:val="24"/>
          <w:lang w:val="lt-LT"/>
        </w:rPr>
        <w:t>8</w:t>
      </w:r>
      <w:r w:rsidRPr="00A61DD5">
        <w:rPr>
          <w:rFonts w:ascii="Times New Roman" w:hAnsi="Times New Roman" w:cs="Times New Roman"/>
          <w:sz w:val="24"/>
          <w:szCs w:val="24"/>
          <w:lang w:val="lt-LT"/>
        </w:rPr>
        <w:t xml:space="preserve"> metų strateginio veiklos plano patvirtinimo“ ir </w:t>
      </w:r>
      <w:r w:rsidR="003E53DF">
        <w:rPr>
          <w:rFonts w:ascii="Times New Roman" w:hAnsi="Times New Roman" w:cs="Times New Roman"/>
          <w:sz w:val="24"/>
          <w:szCs w:val="24"/>
          <w:lang w:val="lt-LT"/>
        </w:rPr>
        <w:t xml:space="preserve">sprendime </w:t>
      </w:r>
      <w:r w:rsidRPr="00A61DD5">
        <w:rPr>
          <w:rFonts w:ascii="Times New Roman" w:hAnsi="Times New Roman" w:cs="Times New Roman"/>
          <w:sz w:val="24"/>
          <w:szCs w:val="24"/>
          <w:lang w:val="lt-LT"/>
        </w:rPr>
        <w:t>Nr. T</w:t>
      </w:r>
      <w:r w:rsidR="00A17621" w:rsidRPr="00A61DD5">
        <w:rPr>
          <w:rFonts w:ascii="Times New Roman" w:hAnsi="Times New Roman" w:cs="Times New Roman"/>
          <w:sz w:val="24"/>
          <w:szCs w:val="24"/>
          <w:lang w:val="lt-LT"/>
        </w:rPr>
        <w:t>9</w:t>
      </w:r>
      <w:r w:rsidRPr="00A61DD5">
        <w:rPr>
          <w:rFonts w:ascii="Times New Roman" w:hAnsi="Times New Roman" w:cs="Times New Roman"/>
          <w:sz w:val="24"/>
          <w:szCs w:val="24"/>
          <w:lang w:val="lt-LT"/>
        </w:rPr>
        <w:t>-</w:t>
      </w:r>
      <w:r w:rsidR="00A17621" w:rsidRPr="00A61DD5">
        <w:rPr>
          <w:rFonts w:ascii="Times New Roman" w:hAnsi="Times New Roman" w:cs="Times New Roman"/>
          <w:sz w:val="24"/>
          <w:szCs w:val="24"/>
          <w:lang w:val="lt-LT"/>
        </w:rPr>
        <w:t>16</w:t>
      </w:r>
      <w:r w:rsidRPr="00A61DD5">
        <w:rPr>
          <w:rFonts w:ascii="Times New Roman" w:hAnsi="Times New Roman" w:cs="Times New Roman"/>
          <w:sz w:val="24"/>
          <w:szCs w:val="24"/>
          <w:lang w:val="lt-LT"/>
        </w:rPr>
        <w:t xml:space="preserve"> „Dėl </w:t>
      </w:r>
      <w:r w:rsidR="00A17621" w:rsidRPr="00A61DD5">
        <w:rPr>
          <w:rFonts w:ascii="Times New Roman" w:hAnsi="Times New Roman" w:cs="Times New Roman"/>
          <w:sz w:val="24"/>
          <w:szCs w:val="24"/>
          <w:lang w:val="lt-LT"/>
        </w:rPr>
        <w:t>Skuodo rajono</w:t>
      </w:r>
      <w:r w:rsidRPr="00A61DD5">
        <w:rPr>
          <w:rFonts w:ascii="Times New Roman" w:hAnsi="Times New Roman" w:cs="Times New Roman"/>
          <w:sz w:val="24"/>
          <w:szCs w:val="24"/>
          <w:lang w:val="lt-LT"/>
        </w:rPr>
        <w:t xml:space="preserve"> savivaldybės 202</w:t>
      </w:r>
      <w:r w:rsidR="00A17621" w:rsidRPr="00A61DD5">
        <w:rPr>
          <w:rFonts w:ascii="Times New Roman" w:hAnsi="Times New Roman" w:cs="Times New Roman"/>
          <w:sz w:val="24"/>
          <w:szCs w:val="24"/>
          <w:lang w:val="lt-LT"/>
        </w:rPr>
        <w:t>6</w:t>
      </w:r>
      <w:r w:rsidR="004B76F7">
        <w:rPr>
          <w:rFonts w:ascii="Times New Roman" w:hAnsi="Times New Roman" w:cs="Times New Roman"/>
          <w:sz w:val="24"/>
          <w:szCs w:val="24"/>
          <w:lang w:val="lt-LT"/>
        </w:rPr>
        <w:t>–</w:t>
      </w:r>
      <w:r w:rsidRPr="00A61DD5">
        <w:rPr>
          <w:rFonts w:ascii="Times New Roman" w:hAnsi="Times New Roman" w:cs="Times New Roman"/>
          <w:sz w:val="24"/>
          <w:szCs w:val="24"/>
          <w:lang w:val="lt-LT"/>
        </w:rPr>
        <w:t>202</w:t>
      </w:r>
      <w:r w:rsidR="00A17621" w:rsidRPr="00A61DD5">
        <w:rPr>
          <w:rFonts w:ascii="Times New Roman" w:hAnsi="Times New Roman" w:cs="Times New Roman"/>
          <w:sz w:val="24"/>
          <w:szCs w:val="24"/>
          <w:lang w:val="lt-LT"/>
        </w:rPr>
        <w:t>8</w:t>
      </w:r>
      <w:r w:rsidRPr="00A61DD5">
        <w:rPr>
          <w:rFonts w:ascii="Times New Roman" w:hAnsi="Times New Roman" w:cs="Times New Roman"/>
          <w:sz w:val="24"/>
          <w:szCs w:val="24"/>
          <w:lang w:val="lt-LT"/>
        </w:rPr>
        <w:t xml:space="preserve"> metų biudžeto patvirtinimo“</w:t>
      </w:r>
      <w:r w:rsidR="003E53DF">
        <w:rPr>
          <w:rFonts w:ascii="Times New Roman" w:hAnsi="Times New Roman" w:cs="Times New Roman"/>
          <w:sz w:val="24"/>
          <w:szCs w:val="24"/>
          <w:lang w:val="lt-LT"/>
        </w:rPr>
        <w:t>,</w:t>
      </w:r>
      <w:r w:rsidR="00A61DD5">
        <w:rPr>
          <w:rFonts w:ascii="Times New Roman" w:hAnsi="Times New Roman" w:cs="Times New Roman"/>
          <w:sz w:val="24"/>
          <w:szCs w:val="24"/>
          <w:lang w:val="lt-LT"/>
        </w:rPr>
        <w:t xml:space="preserve"> finansuoti</w:t>
      </w:r>
      <w:r w:rsidRPr="00A61DD5">
        <w:rPr>
          <w:rFonts w:ascii="Times New Roman" w:hAnsi="Times New Roman" w:cs="Times New Roman"/>
          <w:sz w:val="24"/>
          <w:szCs w:val="24"/>
          <w:lang w:val="lt-LT"/>
        </w:rPr>
        <w:t xml:space="preserve">. </w:t>
      </w:r>
    </w:p>
    <w:p w14:paraId="5B443AD0" w14:textId="77777777" w:rsidR="002616D9" w:rsidRDefault="002616D9" w:rsidP="002616D9">
      <w:pPr>
        <w:spacing w:after="0" w:line="240" w:lineRule="auto"/>
        <w:ind w:firstLine="1247"/>
        <w:jc w:val="both"/>
        <w:rPr>
          <w:rFonts w:ascii="Times New Roman" w:eastAsia="Times New Roman" w:hAnsi="Times New Roman" w:cs="Times New Roman"/>
          <w:b/>
          <w:sz w:val="24"/>
          <w:szCs w:val="24"/>
          <w:lang w:val="lt-LT"/>
        </w:rPr>
      </w:pPr>
    </w:p>
    <w:p w14:paraId="0DF41850" w14:textId="29A5DE0C" w:rsidR="001B4DEA" w:rsidRPr="001B4DEA" w:rsidRDefault="000C7CFD" w:rsidP="00085D7B">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2. </w:t>
      </w:r>
      <w:r w:rsidR="001B4DEA" w:rsidRPr="001B4DEA">
        <w:rPr>
          <w:rFonts w:ascii="Times New Roman" w:eastAsia="Times New Roman" w:hAnsi="Times New Roman" w:cs="Times New Roman"/>
          <w:b/>
          <w:sz w:val="24"/>
          <w:szCs w:val="24"/>
          <w:lang w:val="lt-LT"/>
        </w:rPr>
        <w:t>Siūlomos teisinio reguliavimo nuostatos.</w:t>
      </w:r>
    </w:p>
    <w:p w14:paraId="29715591" w14:textId="1EE64F8A" w:rsidR="00041783" w:rsidRPr="00A61DD5" w:rsidRDefault="00DB5FB5" w:rsidP="00085D7B">
      <w:pPr>
        <w:pStyle w:val="Sraopastraipa"/>
        <w:spacing w:after="0" w:line="240" w:lineRule="auto"/>
        <w:ind w:left="0" w:firstLine="1247"/>
        <w:jc w:val="both"/>
        <w:rPr>
          <w:rFonts w:ascii="Times New Roman" w:hAnsi="Times New Roman" w:cs="Times New Roman"/>
          <w:sz w:val="24"/>
          <w:szCs w:val="24"/>
          <w:lang w:val="lt-LT"/>
        </w:rPr>
      </w:pPr>
      <w:r w:rsidRPr="00A61DD5">
        <w:rPr>
          <w:rFonts w:ascii="Times New Roman" w:hAnsi="Times New Roman" w:cs="Times New Roman"/>
          <w:sz w:val="24"/>
          <w:szCs w:val="24"/>
          <w:lang w:val="lt-LT"/>
        </w:rPr>
        <w:t>Lietuvos Respublikos vietos savivaldos įstatymo 1</w:t>
      </w:r>
      <w:r w:rsidR="00041783" w:rsidRPr="00A61DD5">
        <w:rPr>
          <w:rFonts w:ascii="Times New Roman" w:hAnsi="Times New Roman" w:cs="Times New Roman"/>
          <w:sz w:val="24"/>
          <w:szCs w:val="24"/>
          <w:lang w:val="lt-LT"/>
        </w:rPr>
        <w:t>5</w:t>
      </w:r>
      <w:r w:rsidRPr="00A61DD5">
        <w:rPr>
          <w:rFonts w:ascii="Times New Roman" w:hAnsi="Times New Roman" w:cs="Times New Roman"/>
          <w:sz w:val="24"/>
          <w:szCs w:val="24"/>
          <w:lang w:val="lt-LT"/>
        </w:rPr>
        <w:t xml:space="preserve"> straipsnio 2 dalies 2</w:t>
      </w:r>
      <w:r w:rsidR="00041783" w:rsidRPr="00A61DD5">
        <w:rPr>
          <w:rFonts w:ascii="Times New Roman" w:hAnsi="Times New Roman" w:cs="Times New Roman"/>
          <w:sz w:val="24"/>
          <w:szCs w:val="24"/>
          <w:lang w:val="lt-LT"/>
        </w:rPr>
        <w:t>1</w:t>
      </w:r>
      <w:r w:rsidRPr="00A61DD5">
        <w:rPr>
          <w:rFonts w:ascii="Times New Roman" w:hAnsi="Times New Roman" w:cs="Times New Roman"/>
          <w:sz w:val="24"/>
          <w:szCs w:val="24"/>
          <w:lang w:val="lt-LT"/>
        </w:rPr>
        <w:t xml:space="preserve"> punktas</w:t>
      </w:r>
      <w:r w:rsidR="00041783" w:rsidRPr="00A61DD5">
        <w:rPr>
          <w:rFonts w:ascii="Times New Roman" w:hAnsi="Times New Roman" w:cs="Times New Roman"/>
          <w:sz w:val="24"/>
          <w:szCs w:val="24"/>
          <w:lang w:val="lt-LT"/>
        </w:rPr>
        <w:t xml:space="preserve"> numato išimtinę savivaldybės tarybos kompetenciją priimti sprendimus dėl savivaldybės prisiimamų įsipareigojimų pagal paskolų, finansinės nuomos (lizingo), kitų įsipareigojamųjų skolos dokumentų sutartis, laikantis Lietuvos Respublikos fiskalinės sutarties įgyvendinimo konstituciniame įstatyme nustatytų limitų ir Lietuvos Respublikos tam tikrų metų biudžeto patvirtinimo įstatyme nustatytų limitų (jeigu tokie limitai nustatomi) bei gavus savivaldybės kontrolės ir audito tarnybos išvadą.</w:t>
      </w:r>
    </w:p>
    <w:p w14:paraId="654AB443" w14:textId="3CB640DE" w:rsidR="00041783" w:rsidRPr="00A61DD5" w:rsidRDefault="00DB5FB5" w:rsidP="00085D7B">
      <w:pPr>
        <w:pStyle w:val="Sraopastraipa"/>
        <w:spacing w:after="0" w:line="240" w:lineRule="auto"/>
        <w:ind w:left="0" w:firstLine="1247"/>
        <w:jc w:val="both"/>
        <w:rPr>
          <w:rFonts w:ascii="Times New Roman" w:hAnsi="Times New Roman" w:cs="Times New Roman"/>
          <w:sz w:val="24"/>
          <w:szCs w:val="24"/>
          <w:lang w:val="lt-LT"/>
        </w:rPr>
      </w:pPr>
      <w:r w:rsidRPr="00A61DD5">
        <w:rPr>
          <w:rFonts w:ascii="Times New Roman" w:hAnsi="Times New Roman" w:cs="Times New Roman"/>
          <w:sz w:val="24"/>
          <w:szCs w:val="24"/>
          <w:lang w:val="lt-LT"/>
        </w:rPr>
        <w:t>Lietuvos Respublikos biudžeto sandaros įstatymo 1</w:t>
      </w:r>
      <w:r w:rsidR="00041783" w:rsidRPr="00A61DD5">
        <w:rPr>
          <w:rFonts w:ascii="Times New Roman" w:hAnsi="Times New Roman" w:cs="Times New Roman"/>
          <w:sz w:val="24"/>
          <w:szCs w:val="24"/>
          <w:lang w:val="lt-LT"/>
        </w:rPr>
        <w:t>7</w:t>
      </w:r>
      <w:r w:rsidRPr="00A61DD5">
        <w:rPr>
          <w:rFonts w:ascii="Times New Roman" w:hAnsi="Times New Roman" w:cs="Times New Roman"/>
          <w:sz w:val="24"/>
          <w:szCs w:val="24"/>
          <w:lang w:val="lt-LT"/>
        </w:rPr>
        <w:t xml:space="preserve"> straipsnio 1 dalies 1 punkt</w:t>
      </w:r>
      <w:r w:rsidR="006B3436" w:rsidRPr="00A61DD5">
        <w:rPr>
          <w:rFonts w:ascii="Times New Roman" w:hAnsi="Times New Roman" w:cs="Times New Roman"/>
          <w:sz w:val="24"/>
          <w:szCs w:val="24"/>
          <w:lang w:val="lt-LT"/>
        </w:rPr>
        <w:t>as</w:t>
      </w:r>
      <w:r w:rsidR="00041783" w:rsidRPr="00A61DD5">
        <w:rPr>
          <w:rFonts w:ascii="Times New Roman" w:hAnsi="Times New Roman" w:cs="Times New Roman"/>
          <w:sz w:val="24"/>
          <w:szCs w:val="24"/>
          <w:lang w:val="lt-LT"/>
        </w:rPr>
        <w:t xml:space="preserve"> </w:t>
      </w:r>
      <w:r w:rsidR="003E53DF">
        <w:rPr>
          <w:rFonts w:ascii="Times New Roman" w:hAnsi="Times New Roman" w:cs="Times New Roman"/>
          <w:sz w:val="24"/>
          <w:szCs w:val="24"/>
          <w:lang w:val="lt-LT"/>
        </w:rPr>
        <w:t xml:space="preserve">numato, </w:t>
      </w:r>
      <w:r w:rsidR="00041783" w:rsidRPr="00A61DD5">
        <w:rPr>
          <w:rFonts w:ascii="Times New Roman" w:hAnsi="Times New Roman" w:cs="Times New Roman"/>
          <w:sz w:val="24"/>
          <w:szCs w:val="24"/>
          <w:lang w:val="lt-LT"/>
        </w:rPr>
        <w:t>kad savivaldybės, laikydamosi Fiskalinės sutarties įgyvendinimo konstituciniame įstatyme ir tam tikrų metų biudžeto patvirtinimo įstatyme nustatytų skolinimosi limitų (jeigu tokie limitai nustatomi), Vyriausybės nustatyta tvarka gali imti iš vidaus arba užsienio kreditorių ilgalaikes (kurių trukmė ilgesnė kaip vieni metai ir grąžinimo terminas yra ne tais pačiais biudžetiniais metais) paskolas investicijų projektams finansuoti ir ankstesniems skoliniams įsipareigojimams vykdyti.</w:t>
      </w:r>
      <w:r w:rsidRPr="00A61DD5">
        <w:rPr>
          <w:rFonts w:ascii="Times New Roman" w:hAnsi="Times New Roman" w:cs="Times New Roman"/>
          <w:sz w:val="24"/>
          <w:szCs w:val="24"/>
          <w:lang w:val="lt-LT"/>
        </w:rPr>
        <w:t xml:space="preserve"> </w:t>
      </w:r>
    </w:p>
    <w:p w14:paraId="73E5944A" w14:textId="36E34DEE" w:rsidR="00680E1B" w:rsidRPr="00A61DD5" w:rsidRDefault="00680E1B" w:rsidP="00085D7B">
      <w:pPr>
        <w:pStyle w:val="Sraopastraipa"/>
        <w:spacing w:after="0" w:line="240" w:lineRule="auto"/>
        <w:ind w:left="0" w:firstLine="1247"/>
        <w:jc w:val="both"/>
        <w:rPr>
          <w:sz w:val="24"/>
          <w:szCs w:val="24"/>
          <w:lang w:val="lt-LT"/>
        </w:rPr>
      </w:pPr>
      <w:r w:rsidRPr="00A61DD5">
        <w:rPr>
          <w:rFonts w:ascii="Times New Roman" w:hAnsi="Times New Roman" w:cs="Times New Roman"/>
          <w:sz w:val="24"/>
          <w:szCs w:val="24"/>
          <w:lang w:val="lt-LT"/>
        </w:rPr>
        <w:t xml:space="preserve">Savivaldybių skolinimosi taisyklėse nustatyta, kad </w:t>
      </w:r>
      <w:r w:rsidR="003E53DF">
        <w:rPr>
          <w:rFonts w:ascii="Times New Roman" w:hAnsi="Times New Roman" w:cs="Times New Roman"/>
          <w:sz w:val="24"/>
          <w:szCs w:val="24"/>
          <w:lang w:val="lt-LT"/>
        </w:rPr>
        <w:t>s</w:t>
      </w:r>
      <w:r w:rsidRPr="00A61DD5">
        <w:rPr>
          <w:rFonts w:ascii="Times New Roman" w:hAnsi="Times New Roman" w:cs="Times New Roman"/>
          <w:sz w:val="24"/>
          <w:szCs w:val="24"/>
          <w:lang w:val="lt-LT"/>
        </w:rPr>
        <w:t>avivaldybė skolindamasi įvertina, ar prisiimdama skolinius įsipareigojimus neviršys Lietuvos Respublikos fiskalinės sutarties įgyvendinimo konstituciniame įstatyme ir Lietuvos Respublikos tam tikrų metų valstybės biudžeto ir savivaldybių biudžetų finansinių rodiklių patvirtinimo įstatyme nustatytų savivaldybės skolinimosi limitų.</w:t>
      </w:r>
    </w:p>
    <w:p w14:paraId="6137C873" w14:textId="11EE1E72" w:rsidR="00680E1B" w:rsidRPr="00A61DD5" w:rsidRDefault="00680E1B" w:rsidP="00085D7B">
      <w:pPr>
        <w:pStyle w:val="Sraopastraipa"/>
        <w:spacing w:after="0" w:line="240" w:lineRule="auto"/>
        <w:ind w:left="0" w:firstLine="1247"/>
        <w:jc w:val="both"/>
        <w:rPr>
          <w:rFonts w:ascii="Times New Roman" w:hAnsi="Times New Roman" w:cs="Times New Roman"/>
          <w:sz w:val="24"/>
          <w:szCs w:val="24"/>
          <w:lang w:val="lt-LT"/>
        </w:rPr>
      </w:pPr>
      <w:r w:rsidRPr="00A61DD5">
        <w:rPr>
          <w:rFonts w:ascii="Times New Roman" w:hAnsi="Times New Roman" w:cs="Times New Roman"/>
          <w:sz w:val="24"/>
          <w:szCs w:val="24"/>
          <w:lang w:val="lt-LT"/>
        </w:rPr>
        <w:t>Lietuvos Respublikos fiskalinės sutarties įgyvendinimo konstitucinio įstatymo</w:t>
      </w:r>
      <w:r w:rsidR="00A61DD5" w:rsidRPr="00A61DD5">
        <w:rPr>
          <w:rFonts w:ascii="Times New Roman" w:hAnsi="Times New Roman" w:cs="Times New Roman"/>
          <w:sz w:val="24"/>
          <w:szCs w:val="24"/>
          <w:lang w:val="lt-LT"/>
        </w:rPr>
        <w:t xml:space="preserve"> 5 straipsnio 2 dalyje nustatyta, kad savivaldybės skola pagal įsipareigojamuosius skolos dokumentus, įskaitant paskolos sutartis, finansinės nuomos (lizingo) sutartis ar kitus įsipareigojamuosius skolos dokumentus, negali viršyti 60 procentų  tam tikrų metų savivaldybės biudžeto pajamų.</w:t>
      </w:r>
    </w:p>
    <w:p w14:paraId="784D0BF2" w14:textId="10FF57BB" w:rsidR="000C7CFD" w:rsidRPr="00A61DD5" w:rsidRDefault="00DB5FB5" w:rsidP="00085D7B">
      <w:pPr>
        <w:pStyle w:val="Sraopastraipa"/>
        <w:spacing w:after="0" w:line="240" w:lineRule="auto"/>
        <w:ind w:left="0" w:firstLine="1247"/>
        <w:jc w:val="both"/>
        <w:rPr>
          <w:rFonts w:ascii="Times New Roman" w:eastAsia="Times New Roman" w:hAnsi="Times New Roman" w:cs="Times New Roman"/>
          <w:b/>
          <w:sz w:val="24"/>
          <w:szCs w:val="24"/>
          <w:lang w:val="lt-LT"/>
        </w:rPr>
      </w:pPr>
      <w:r w:rsidRPr="00A61DD5">
        <w:rPr>
          <w:rFonts w:ascii="Times New Roman" w:hAnsi="Times New Roman" w:cs="Times New Roman"/>
          <w:sz w:val="24"/>
          <w:szCs w:val="24"/>
          <w:lang w:val="lt-LT"/>
        </w:rPr>
        <w:t>Skuodo rajono savivaldybės kontrolės ir audito tarnybos 202</w:t>
      </w:r>
      <w:r w:rsidR="00041783" w:rsidRPr="00A61DD5">
        <w:rPr>
          <w:rFonts w:ascii="Times New Roman" w:hAnsi="Times New Roman" w:cs="Times New Roman"/>
          <w:sz w:val="24"/>
          <w:szCs w:val="24"/>
          <w:lang w:val="lt-LT"/>
        </w:rPr>
        <w:t>6</w:t>
      </w:r>
      <w:r w:rsidRPr="00A61DD5">
        <w:rPr>
          <w:rFonts w:ascii="Times New Roman" w:hAnsi="Times New Roman" w:cs="Times New Roman"/>
          <w:sz w:val="24"/>
          <w:szCs w:val="24"/>
          <w:lang w:val="lt-LT"/>
        </w:rPr>
        <w:t xml:space="preserve"> m. </w:t>
      </w:r>
      <w:r w:rsidR="00041783" w:rsidRPr="00A61DD5">
        <w:rPr>
          <w:rFonts w:ascii="Times New Roman" w:hAnsi="Times New Roman" w:cs="Times New Roman"/>
          <w:sz w:val="24"/>
          <w:szCs w:val="24"/>
          <w:lang w:val="lt-LT"/>
        </w:rPr>
        <w:t>kovo</w:t>
      </w:r>
      <w:r w:rsidRPr="00A61DD5">
        <w:rPr>
          <w:rFonts w:ascii="Times New Roman" w:hAnsi="Times New Roman" w:cs="Times New Roman"/>
          <w:sz w:val="24"/>
          <w:szCs w:val="24"/>
          <w:lang w:val="lt-LT"/>
        </w:rPr>
        <w:t xml:space="preserve"> </w:t>
      </w:r>
      <w:r w:rsidR="00085D7B">
        <w:rPr>
          <w:rFonts w:ascii="Times New Roman" w:hAnsi="Times New Roman" w:cs="Times New Roman"/>
          <w:sz w:val="24"/>
          <w:szCs w:val="24"/>
          <w:lang w:val="lt-LT"/>
        </w:rPr>
        <w:t>9</w:t>
      </w:r>
      <w:r w:rsidRPr="00A61DD5">
        <w:rPr>
          <w:rFonts w:ascii="Times New Roman" w:hAnsi="Times New Roman" w:cs="Times New Roman"/>
          <w:sz w:val="24"/>
          <w:szCs w:val="24"/>
          <w:lang w:val="lt-LT"/>
        </w:rPr>
        <w:t xml:space="preserve"> d. išvada Nr. </w:t>
      </w:r>
      <w:r w:rsidRPr="00085D7B">
        <w:rPr>
          <w:rFonts w:ascii="Times New Roman" w:hAnsi="Times New Roman" w:cs="Times New Roman"/>
          <w:sz w:val="24"/>
          <w:szCs w:val="24"/>
          <w:lang w:val="lt-LT"/>
        </w:rPr>
        <w:t>KADV3-</w:t>
      </w:r>
      <w:r w:rsidR="00085D7B" w:rsidRPr="00085D7B">
        <w:rPr>
          <w:rFonts w:ascii="Times New Roman" w:hAnsi="Times New Roman" w:cs="Times New Roman"/>
          <w:sz w:val="24"/>
          <w:szCs w:val="24"/>
          <w:lang w:val="lt-LT"/>
        </w:rPr>
        <w:t>2</w:t>
      </w:r>
      <w:r w:rsidRPr="00085D7B">
        <w:rPr>
          <w:rFonts w:ascii="Times New Roman" w:hAnsi="Times New Roman" w:cs="Times New Roman"/>
          <w:sz w:val="24"/>
          <w:szCs w:val="24"/>
          <w:lang w:val="lt-LT"/>
        </w:rPr>
        <w:t xml:space="preserve"> </w:t>
      </w:r>
      <w:r w:rsidRPr="00A61DD5">
        <w:rPr>
          <w:rFonts w:ascii="Times New Roman" w:hAnsi="Times New Roman" w:cs="Times New Roman"/>
          <w:sz w:val="24"/>
          <w:szCs w:val="24"/>
          <w:lang w:val="lt-LT"/>
        </w:rPr>
        <w:t>(pridedama).</w:t>
      </w:r>
    </w:p>
    <w:p w14:paraId="098F0617" w14:textId="77777777" w:rsidR="003C21FC" w:rsidRDefault="003C21FC" w:rsidP="00085D7B">
      <w:pPr>
        <w:pStyle w:val="Sraopastraipa"/>
        <w:spacing w:after="0" w:line="240" w:lineRule="auto"/>
        <w:ind w:left="0" w:firstLine="1247"/>
        <w:jc w:val="both"/>
        <w:rPr>
          <w:rFonts w:ascii="Times New Roman" w:eastAsia="Times New Roman" w:hAnsi="Times New Roman" w:cs="Times New Roman"/>
          <w:b/>
          <w:sz w:val="24"/>
          <w:szCs w:val="24"/>
          <w:lang w:val="lt-LT"/>
        </w:rPr>
      </w:pPr>
    </w:p>
    <w:p w14:paraId="2F226D1C" w14:textId="0DB8E753" w:rsidR="001B4DEA" w:rsidRPr="001B4DEA" w:rsidRDefault="000C7CFD" w:rsidP="00085D7B">
      <w:pPr>
        <w:pStyle w:val="Sraopastraipa"/>
        <w:spacing w:after="0" w:line="240" w:lineRule="auto"/>
        <w:ind w:left="0"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3. </w:t>
      </w:r>
      <w:r w:rsidR="001B4DEA" w:rsidRPr="001B4DEA">
        <w:rPr>
          <w:rFonts w:ascii="Times New Roman" w:eastAsia="Times New Roman" w:hAnsi="Times New Roman" w:cs="Times New Roman"/>
          <w:b/>
          <w:sz w:val="24"/>
          <w:szCs w:val="24"/>
          <w:lang w:val="lt-LT"/>
        </w:rPr>
        <w:t>Laukiami rezultatai.</w:t>
      </w:r>
    </w:p>
    <w:p w14:paraId="7E6B33D3" w14:textId="783ED133" w:rsidR="004440F5" w:rsidRPr="00227CBF" w:rsidRDefault="007276C6" w:rsidP="00085D7B">
      <w:pPr>
        <w:spacing w:after="0" w:line="240" w:lineRule="auto"/>
        <w:ind w:firstLine="1247"/>
        <w:contextualSpacing/>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Paėmus paskolą bus g</w:t>
      </w:r>
      <w:r w:rsidR="003C21FC">
        <w:rPr>
          <w:rFonts w:ascii="Times New Roman" w:eastAsia="Times New Roman" w:hAnsi="Times New Roman" w:cs="Times New Roman"/>
          <w:bCs/>
          <w:sz w:val="24"/>
          <w:szCs w:val="24"/>
          <w:lang w:val="lt-LT"/>
        </w:rPr>
        <w:t xml:space="preserve">autas finansavimas </w:t>
      </w:r>
      <w:r w:rsidR="00227CBF" w:rsidRPr="00227CBF">
        <w:rPr>
          <w:rFonts w:ascii="Times New Roman" w:eastAsia="Times New Roman" w:hAnsi="Times New Roman" w:cs="Times New Roman"/>
          <w:bCs/>
          <w:sz w:val="24"/>
          <w:szCs w:val="24"/>
          <w:lang w:val="lt-LT"/>
        </w:rPr>
        <w:t xml:space="preserve">Skuodo rajono savivaldybės administracijos </w:t>
      </w:r>
      <w:r w:rsidR="003C21FC">
        <w:rPr>
          <w:rFonts w:ascii="Times New Roman" w:eastAsia="Times New Roman" w:hAnsi="Times New Roman" w:cs="Times New Roman"/>
          <w:bCs/>
          <w:sz w:val="24"/>
          <w:szCs w:val="24"/>
          <w:lang w:val="lt-LT"/>
        </w:rPr>
        <w:t>projektams</w:t>
      </w:r>
      <w:r>
        <w:rPr>
          <w:rFonts w:ascii="Times New Roman" w:eastAsia="Times New Roman" w:hAnsi="Times New Roman" w:cs="Times New Roman"/>
          <w:bCs/>
          <w:sz w:val="24"/>
          <w:szCs w:val="24"/>
          <w:lang w:val="lt-LT"/>
        </w:rPr>
        <w:t xml:space="preserve"> ir </w:t>
      </w:r>
      <w:r w:rsidR="003E53DF">
        <w:rPr>
          <w:rFonts w:ascii="Times New Roman" w:eastAsia="Times New Roman" w:hAnsi="Times New Roman" w:cs="Times New Roman"/>
          <w:bCs/>
          <w:sz w:val="24"/>
          <w:szCs w:val="24"/>
          <w:lang w:val="lt-LT"/>
        </w:rPr>
        <w:t>S</w:t>
      </w:r>
      <w:r>
        <w:rPr>
          <w:rFonts w:ascii="Times New Roman" w:eastAsia="Times New Roman" w:hAnsi="Times New Roman" w:cs="Times New Roman"/>
          <w:bCs/>
          <w:sz w:val="24"/>
          <w:szCs w:val="24"/>
          <w:lang w:val="lt-LT"/>
        </w:rPr>
        <w:t>trateginio veiklos plano priemonėms įgyvendinti</w:t>
      </w:r>
      <w:r w:rsidR="00C14EF8">
        <w:rPr>
          <w:rFonts w:ascii="Times New Roman" w:eastAsia="Times New Roman" w:hAnsi="Times New Roman" w:cs="Times New Roman"/>
          <w:bCs/>
          <w:sz w:val="24"/>
          <w:szCs w:val="24"/>
          <w:lang w:val="lt-LT"/>
        </w:rPr>
        <w:t xml:space="preserve"> </w:t>
      </w:r>
      <w:r w:rsidR="00C14EF8" w:rsidRPr="004B76F7">
        <w:rPr>
          <w:rFonts w:ascii="Times New Roman" w:eastAsia="Times New Roman" w:hAnsi="Times New Roman" w:cs="Times New Roman"/>
          <w:bCs/>
          <w:sz w:val="24"/>
          <w:szCs w:val="24"/>
          <w:lang w:val="lt-LT"/>
        </w:rPr>
        <w:t>(Sąrašas pridedamas).</w:t>
      </w:r>
    </w:p>
    <w:p w14:paraId="5A019501" w14:textId="77777777" w:rsidR="004440F5" w:rsidRDefault="004440F5" w:rsidP="00085D7B">
      <w:pPr>
        <w:spacing w:after="0" w:line="240" w:lineRule="auto"/>
        <w:ind w:firstLine="1247"/>
        <w:contextualSpacing/>
        <w:jc w:val="both"/>
        <w:rPr>
          <w:rFonts w:ascii="Times New Roman" w:eastAsia="Times New Roman" w:hAnsi="Times New Roman" w:cs="Times New Roman"/>
          <w:b/>
          <w:sz w:val="24"/>
          <w:szCs w:val="24"/>
          <w:lang w:val="lt-LT"/>
        </w:rPr>
      </w:pPr>
    </w:p>
    <w:p w14:paraId="34093DFC" w14:textId="456BF778" w:rsidR="001B4DEA" w:rsidRPr="001B4DEA" w:rsidRDefault="001B4DEA" w:rsidP="00085D7B">
      <w:pPr>
        <w:spacing w:after="0" w:line="240" w:lineRule="auto"/>
        <w:ind w:firstLine="1247"/>
        <w:contextualSpacing/>
        <w:jc w:val="both"/>
        <w:rPr>
          <w:rFonts w:ascii="Times New Roman" w:eastAsia="Times New Roman" w:hAnsi="Times New Roman" w:cs="Times New Roman"/>
          <w:bCs/>
          <w:sz w:val="24"/>
          <w:szCs w:val="24"/>
          <w:lang w:val="lt-LT"/>
        </w:rPr>
      </w:pPr>
      <w:r w:rsidRPr="001B4DEA">
        <w:rPr>
          <w:rFonts w:ascii="Times New Roman" w:eastAsia="Times New Roman" w:hAnsi="Times New Roman" w:cs="Times New Roman"/>
          <w:b/>
          <w:sz w:val="24"/>
          <w:szCs w:val="24"/>
          <w:lang w:val="lt-LT"/>
        </w:rPr>
        <w:t>4. Lėšų poreikis sprendimui įgyvendinti ir jų šaltiniai.</w:t>
      </w:r>
    </w:p>
    <w:p w14:paraId="5D49225B" w14:textId="721A0A2B" w:rsidR="004440F5" w:rsidRDefault="00D94986" w:rsidP="00085D7B">
      <w:pPr>
        <w:spacing w:after="0" w:line="240" w:lineRule="auto"/>
        <w:ind w:firstLine="1247"/>
        <w:jc w:val="both"/>
        <w:rPr>
          <w:rFonts w:ascii="Times New Roman" w:eastAsia="Times New Roman" w:hAnsi="Times New Roman" w:cs="Times New Roman"/>
          <w:b/>
          <w:sz w:val="24"/>
          <w:szCs w:val="24"/>
          <w:lang w:val="lt-LT"/>
        </w:rPr>
      </w:pPr>
      <w:r w:rsidRPr="00041783">
        <w:rPr>
          <w:rFonts w:ascii="Times New Roman" w:eastAsia="Times New Roman" w:hAnsi="Times New Roman" w:cs="Times New Roman"/>
          <w:bCs/>
          <w:sz w:val="24"/>
          <w:szCs w:val="24"/>
          <w:lang w:val="lt-LT"/>
        </w:rPr>
        <w:t>Paėmus paskolą, jos aptarnavimui (palūkanų mokėjimui) preliminariais skaičiavimais reikėtų</w:t>
      </w:r>
      <w:r>
        <w:rPr>
          <w:rFonts w:ascii="Times New Roman" w:eastAsia="Times New Roman" w:hAnsi="Times New Roman" w:cs="Times New Roman"/>
          <w:bCs/>
          <w:sz w:val="24"/>
          <w:szCs w:val="24"/>
          <w:lang w:val="lt-LT"/>
        </w:rPr>
        <w:t xml:space="preserve"> apie</w:t>
      </w:r>
      <w:r w:rsidRPr="00041783">
        <w:rPr>
          <w:rFonts w:ascii="Times New Roman" w:eastAsia="Times New Roman" w:hAnsi="Times New Roman" w:cs="Times New Roman"/>
          <w:bCs/>
          <w:sz w:val="24"/>
          <w:szCs w:val="24"/>
          <w:lang w:val="lt-LT"/>
        </w:rPr>
        <w:t xml:space="preserve"> </w:t>
      </w:r>
      <w:r>
        <w:rPr>
          <w:rFonts w:ascii="Times New Roman" w:eastAsia="Times New Roman" w:hAnsi="Times New Roman" w:cs="Times New Roman"/>
          <w:bCs/>
          <w:sz w:val="24"/>
          <w:szCs w:val="24"/>
          <w:lang w:val="lt-LT"/>
        </w:rPr>
        <w:t>210</w:t>
      </w:r>
      <w:r w:rsidRPr="00041783">
        <w:rPr>
          <w:rFonts w:ascii="Times New Roman" w:eastAsia="Times New Roman" w:hAnsi="Times New Roman" w:cs="Times New Roman"/>
          <w:bCs/>
          <w:sz w:val="24"/>
          <w:szCs w:val="24"/>
          <w:lang w:val="lt-LT"/>
        </w:rPr>
        <w:t xml:space="preserve"> tūkst. Eur.</w:t>
      </w:r>
    </w:p>
    <w:p w14:paraId="79FA7C9E" w14:textId="77777777" w:rsidR="00041783" w:rsidRDefault="00041783" w:rsidP="00085D7B">
      <w:pPr>
        <w:spacing w:after="0" w:line="240" w:lineRule="auto"/>
        <w:ind w:firstLine="1247"/>
        <w:jc w:val="both"/>
        <w:rPr>
          <w:rFonts w:ascii="Times New Roman" w:eastAsia="Times New Roman" w:hAnsi="Times New Roman" w:cs="Times New Roman"/>
          <w:b/>
          <w:sz w:val="24"/>
          <w:szCs w:val="24"/>
          <w:lang w:val="lt-LT"/>
        </w:rPr>
      </w:pPr>
    </w:p>
    <w:p w14:paraId="2C9E5D9A" w14:textId="23F14540" w:rsidR="001B4DEA" w:rsidRPr="001B4DEA" w:rsidRDefault="001B4DEA" w:rsidP="00085D7B">
      <w:pPr>
        <w:spacing w:after="0" w:line="240" w:lineRule="auto"/>
        <w:ind w:firstLine="1247"/>
        <w:jc w:val="both"/>
        <w:rPr>
          <w:rFonts w:ascii="Times New Roman" w:eastAsia="Times New Roman" w:hAnsi="Times New Roman" w:cs="Times New Roman"/>
          <w:b/>
          <w:sz w:val="24"/>
          <w:szCs w:val="24"/>
          <w:lang w:val="lt-LT"/>
        </w:rPr>
      </w:pPr>
      <w:r w:rsidRPr="001B4DEA">
        <w:rPr>
          <w:rFonts w:ascii="Times New Roman" w:eastAsia="Times New Roman" w:hAnsi="Times New Roman" w:cs="Times New Roman"/>
          <w:b/>
          <w:sz w:val="24"/>
          <w:szCs w:val="24"/>
          <w:lang w:val="lt-LT"/>
        </w:rPr>
        <w:t>5. Sprendimo projekto autorius ir (ar) autorių grupė.</w:t>
      </w:r>
    </w:p>
    <w:p w14:paraId="52799763" w14:textId="1CEC788E" w:rsidR="001B4DEA" w:rsidRPr="001B4DEA" w:rsidRDefault="006B3436" w:rsidP="00085D7B">
      <w:pPr>
        <w:spacing w:after="0"/>
        <w:ind w:firstLine="1247"/>
        <w:rPr>
          <w:rFonts w:ascii="Times New Roman" w:hAnsi="Times New Roman" w:cs="Times New Roman"/>
          <w:sz w:val="24"/>
          <w:szCs w:val="24"/>
          <w:lang w:val="lt-LT"/>
        </w:rPr>
      </w:pPr>
      <w:r>
        <w:rPr>
          <w:rFonts w:ascii="Times New Roman" w:hAnsi="Times New Roman" w:cs="Times New Roman"/>
          <w:sz w:val="24"/>
          <w:szCs w:val="24"/>
          <w:lang w:val="lt-LT"/>
        </w:rPr>
        <w:t xml:space="preserve">Rengėja – </w:t>
      </w:r>
      <w:r w:rsidR="001B4DEA" w:rsidRPr="001B4DEA">
        <w:rPr>
          <w:rFonts w:ascii="Times New Roman" w:hAnsi="Times New Roman" w:cs="Times New Roman"/>
          <w:sz w:val="24"/>
          <w:szCs w:val="24"/>
          <w:lang w:val="lt-LT"/>
        </w:rPr>
        <w:t>Biudžeto valdymo skyriaus vedėja Nijolė Mackevičienė</w:t>
      </w:r>
      <w:r w:rsidR="001B4DEA">
        <w:rPr>
          <w:rFonts w:ascii="Times New Roman" w:hAnsi="Times New Roman" w:cs="Times New Roman"/>
          <w:sz w:val="24"/>
          <w:szCs w:val="24"/>
          <w:lang w:val="lt-LT"/>
        </w:rPr>
        <w:t>.</w:t>
      </w:r>
    </w:p>
    <w:p w14:paraId="2CE696BD" w14:textId="77777777" w:rsidR="00976DC2" w:rsidRPr="000323C5" w:rsidRDefault="00976DC2" w:rsidP="001B4DEA">
      <w:pPr>
        <w:ind w:firstLine="851"/>
        <w:rPr>
          <w:lang w:val="lt-LT"/>
        </w:rPr>
      </w:pPr>
    </w:p>
    <w:sectPr w:rsidR="00976DC2" w:rsidRPr="000323C5" w:rsidSect="002C3014">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61255" w14:textId="77777777" w:rsidR="00F40DFE" w:rsidRDefault="00F40DFE">
      <w:pPr>
        <w:spacing w:after="0" w:line="240" w:lineRule="auto"/>
      </w:pPr>
      <w:r>
        <w:separator/>
      </w:r>
    </w:p>
  </w:endnote>
  <w:endnote w:type="continuationSeparator" w:id="0">
    <w:p w14:paraId="7C2884DC" w14:textId="77777777" w:rsidR="00F40DFE" w:rsidRDefault="00F40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71335" w14:textId="77777777" w:rsidR="00F40DFE" w:rsidRDefault="00F40DFE">
      <w:pPr>
        <w:spacing w:after="0" w:line="240" w:lineRule="auto"/>
      </w:pPr>
      <w:r>
        <w:separator/>
      </w:r>
    </w:p>
  </w:footnote>
  <w:footnote w:type="continuationSeparator" w:id="0">
    <w:p w14:paraId="3EA1E9CD" w14:textId="77777777" w:rsidR="00F40DFE" w:rsidRDefault="00F40D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810FD0" w:rsidRPr="002C3014" w:rsidRDefault="00810FD0"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063989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210FF"/>
    <w:rsid w:val="000323C5"/>
    <w:rsid w:val="00041783"/>
    <w:rsid w:val="00084DC3"/>
    <w:rsid w:val="00085D7B"/>
    <w:rsid w:val="000C7CFD"/>
    <w:rsid w:val="000F7B2D"/>
    <w:rsid w:val="001503B8"/>
    <w:rsid w:val="001B4DEA"/>
    <w:rsid w:val="001F3475"/>
    <w:rsid w:val="00202575"/>
    <w:rsid w:val="00216FA1"/>
    <w:rsid w:val="00227CBF"/>
    <w:rsid w:val="002616D9"/>
    <w:rsid w:val="002C05BF"/>
    <w:rsid w:val="002F3D48"/>
    <w:rsid w:val="003A6F73"/>
    <w:rsid w:val="003C21FC"/>
    <w:rsid w:val="003C7A8C"/>
    <w:rsid w:val="003E53DF"/>
    <w:rsid w:val="0041216B"/>
    <w:rsid w:val="00415E2B"/>
    <w:rsid w:val="004168CF"/>
    <w:rsid w:val="00427EC5"/>
    <w:rsid w:val="004440F5"/>
    <w:rsid w:val="004B76F7"/>
    <w:rsid w:val="00512C7E"/>
    <w:rsid w:val="005F576B"/>
    <w:rsid w:val="00680E1B"/>
    <w:rsid w:val="006B3436"/>
    <w:rsid w:val="006D0EEC"/>
    <w:rsid w:val="00724AF1"/>
    <w:rsid w:val="007276C6"/>
    <w:rsid w:val="00810FD0"/>
    <w:rsid w:val="00840131"/>
    <w:rsid w:val="008B5C89"/>
    <w:rsid w:val="009042F7"/>
    <w:rsid w:val="009329DE"/>
    <w:rsid w:val="00976DC2"/>
    <w:rsid w:val="009D351C"/>
    <w:rsid w:val="00A17621"/>
    <w:rsid w:val="00A44347"/>
    <w:rsid w:val="00A61DD5"/>
    <w:rsid w:val="00A84F6E"/>
    <w:rsid w:val="00AC6686"/>
    <w:rsid w:val="00B22D52"/>
    <w:rsid w:val="00B9104E"/>
    <w:rsid w:val="00BD79D2"/>
    <w:rsid w:val="00BE57C1"/>
    <w:rsid w:val="00C14EF8"/>
    <w:rsid w:val="00C53984"/>
    <w:rsid w:val="00CD3D5F"/>
    <w:rsid w:val="00CE7D22"/>
    <w:rsid w:val="00D94986"/>
    <w:rsid w:val="00DB5FB5"/>
    <w:rsid w:val="00E004B5"/>
    <w:rsid w:val="00E65087"/>
    <w:rsid w:val="00E828A8"/>
    <w:rsid w:val="00F135D0"/>
    <w:rsid w:val="00F40DFE"/>
    <w:rsid w:val="00FE6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styleId="Neapdorotaspaminjimas">
    <w:name w:val="Unresolved Mention"/>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6B34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2005</Words>
  <Characters>1143</Characters>
  <Application>Microsoft Office Word</Application>
  <DocSecurity>4</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2</cp:revision>
  <dcterms:created xsi:type="dcterms:W3CDTF">2026-03-13T07:24:00Z</dcterms:created>
  <dcterms:modified xsi:type="dcterms:W3CDTF">2026-03-13T07:24:00Z</dcterms:modified>
</cp:coreProperties>
</file>